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D6D0" w14:textId="77777777" w:rsidR="007F56BF" w:rsidRDefault="007F56BF" w:rsidP="007F56B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F46D05D" w14:textId="31EC2086" w:rsidR="007F56BF" w:rsidRDefault="007F56BF" w:rsidP="007F56B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Красноярск </w:t>
      </w:r>
      <w:r w:rsidR="00FB5392">
        <w:rPr>
          <w:rFonts w:ascii="Times New Roman" w:hAnsi="Times New Roman" w:cs="Times New Roman"/>
          <w:b/>
          <w:color w:val="2C51AF"/>
          <w:sz w:val="30"/>
        </w:rPr>
        <w:t>8128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</w:t>
      </w:r>
      <w:r w:rsidR="00FB5392">
        <w:rPr>
          <w:rFonts w:ascii="Times New Roman" w:hAnsi="Times New Roman" w:cs="Times New Roman"/>
          <w:b/>
          <w:color w:val="2C51AF"/>
          <w:sz w:val="30"/>
        </w:rPr>
        <w:t xml:space="preserve"> Аватара Синтеза</w:t>
      </w:r>
      <w:r>
        <w:rPr>
          <w:rFonts w:ascii="Times New Roman" w:hAnsi="Times New Roman" w:cs="Times New Roman"/>
          <w:b/>
          <w:color w:val="2C51AF"/>
          <w:sz w:val="30"/>
        </w:rPr>
        <w:t xml:space="preserve"> Янов</w:t>
      </w:r>
      <w:r w:rsidR="00FB5392">
        <w:rPr>
          <w:rFonts w:ascii="Times New Roman" w:hAnsi="Times New Roman" w:cs="Times New Roman"/>
          <w:b/>
          <w:color w:val="2C51AF"/>
          <w:sz w:val="30"/>
        </w:rPr>
        <w:t>а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6AB461B7" w14:textId="77777777" w:rsidR="007F56BF" w:rsidRDefault="007F56BF" w:rsidP="007F56B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подразделения ИВДИВО Красноярск</w:t>
      </w:r>
    </w:p>
    <w:p w14:paraId="251592D5" w14:textId="50FB4ED4" w:rsidR="007F56BF" w:rsidRDefault="007F56BF" w:rsidP="007F56B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FB5392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FB5392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  <w:r w:rsidR="002B28A4">
        <w:rPr>
          <w:rFonts w:ascii="Times New Roman" w:hAnsi="Times New Roman" w:cs="Times New Roman"/>
          <w:b/>
          <w:color w:val="101010"/>
          <w:sz w:val="28"/>
        </w:rPr>
        <w:t xml:space="preserve"> (отв. 8 горизонт)</w:t>
      </w:r>
    </w:p>
    <w:p w14:paraId="47AEB7B1" w14:textId="45EBD1D5" w:rsidR="007F56BF" w:rsidRDefault="007F56BF" w:rsidP="007F56B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Утверждаю, Глава подразделения Мелентьева Т.Г. 2</w:t>
      </w:r>
      <w:r w:rsidR="0061318A">
        <w:rPr>
          <w:rFonts w:ascii="Times New Roman" w:hAnsi="Times New Roman" w:cs="Times New Roman"/>
          <w:color w:val="FF0000"/>
          <w:sz w:val="24"/>
        </w:rPr>
        <w:t>9.11.</w:t>
      </w:r>
      <w:r>
        <w:rPr>
          <w:rFonts w:ascii="Times New Roman" w:hAnsi="Times New Roman" w:cs="Times New Roman"/>
          <w:color w:val="FF0000"/>
          <w:sz w:val="24"/>
        </w:rPr>
        <w:t>2024</w:t>
      </w:r>
    </w:p>
    <w:p w14:paraId="14C9D1A0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D7BB62D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2E08A807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</w:t>
      </w:r>
    </w:p>
    <w:p w14:paraId="1D22D98E" w14:textId="757F0F31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FB5392">
        <w:rPr>
          <w:rFonts w:ascii="Times New Roman" w:hAnsi="Times New Roman" w:cs="Times New Roman"/>
          <w:color w:val="000000"/>
          <w:sz w:val="24"/>
        </w:rPr>
        <w:t>Ларионова Маргарита Александровна</w:t>
      </w:r>
    </w:p>
    <w:p w14:paraId="5D00DB39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Король Людмила Геннадьевна  </w:t>
      </w:r>
    </w:p>
    <w:p w14:paraId="04E71438" w14:textId="281C0BA0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4279EE">
        <w:rPr>
          <w:rFonts w:ascii="Times New Roman" w:hAnsi="Times New Roman" w:cs="Times New Roman"/>
          <w:color w:val="000000"/>
          <w:sz w:val="24"/>
        </w:rPr>
        <w:t xml:space="preserve">Горелова Галина </w:t>
      </w:r>
    </w:p>
    <w:p w14:paraId="2FFF5B25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Цариковская Полина Геннадьевна</w:t>
      </w:r>
    </w:p>
    <w:p w14:paraId="72587A1F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Кравцов Алексей Игоревич</w:t>
      </w:r>
    </w:p>
    <w:p w14:paraId="4751F5BE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Браун Анна Васильевна</w:t>
      </w:r>
    </w:p>
    <w:p w14:paraId="2E4D44E1" w14:textId="17B688B2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Поздняк Павел Александрович</w:t>
      </w:r>
    </w:p>
    <w:p w14:paraId="655830D2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Сапп Людмила Александровна </w:t>
      </w:r>
    </w:p>
    <w:p w14:paraId="0355D444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Волкова Любовь Германовна</w:t>
      </w:r>
    </w:p>
    <w:p w14:paraId="0EBCDE5E" w14:textId="74FF32BB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="004279EE">
        <w:rPr>
          <w:rFonts w:ascii="Times New Roman" w:hAnsi="Times New Roman" w:cs="Times New Roman"/>
          <w:color w:val="000000"/>
          <w:sz w:val="24"/>
        </w:rPr>
        <w:t>Иванченко Ольга Кузьминична</w:t>
      </w:r>
    </w:p>
    <w:p w14:paraId="7EAB6F52" w14:textId="25E65DEE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r w:rsidR="00A172BF">
        <w:rPr>
          <w:rFonts w:ascii="Times New Roman" w:hAnsi="Times New Roman" w:cs="Times New Roman"/>
          <w:color w:val="000000"/>
          <w:sz w:val="24"/>
        </w:rPr>
        <w:t xml:space="preserve">Попова Ирина Геннадьевна  </w:t>
      </w:r>
    </w:p>
    <w:p w14:paraId="11DA9F51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Губанова Анна Викторовна</w:t>
      </w:r>
    </w:p>
    <w:p w14:paraId="0B1EAA17" w14:textId="6C7A85F0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A172BF">
        <w:rPr>
          <w:rFonts w:ascii="Times New Roman" w:hAnsi="Times New Roman" w:cs="Times New Roman"/>
          <w:color w:val="000000"/>
          <w:sz w:val="24"/>
        </w:rPr>
        <w:t>Махиня Лариса</w:t>
      </w:r>
      <w:r w:rsidR="00B2050B">
        <w:rPr>
          <w:rFonts w:ascii="Times New Roman" w:hAnsi="Times New Roman" w:cs="Times New Roman"/>
          <w:color w:val="000000"/>
          <w:sz w:val="24"/>
        </w:rPr>
        <w:t xml:space="preserve"> Александровна</w:t>
      </w:r>
    </w:p>
    <w:p w14:paraId="647C212A" w14:textId="0C07EA1F" w:rsidR="00A172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="00A172BF">
        <w:rPr>
          <w:rFonts w:ascii="Times New Roman" w:hAnsi="Times New Roman" w:cs="Times New Roman"/>
          <w:color w:val="000000"/>
          <w:sz w:val="24"/>
        </w:rPr>
        <w:t>Бельская Надежда</w:t>
      </w:r>
      <w:r w:rsidR="00B2050B">
        <w:rPr>
          <w:rFonts w:ascii="Times New Roman" w:hAnsi="Times New Roman" w:cs="Times New Roman"/>
          <w:color w:val="000000"/>
          <w:sz w:val="24"/>
        </w:rPr>
        <w:t xml:space="preserve"> Владимировна</w:t>
      </w:r>
    </w:p>
    <w:p w14:paraId="2AB960D1" w14:textId="26AD4D41" w:rsidR="004279EE" w:rsidRDefault="004279EE" w:rsidP="00427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(on-line)</w:t>
      </w:r>
    </w:p>
    <w:p w14:paraId="62A3EC37" w14:textId="694A3028" w:rsidR="004279EE" w:rsidRDefault="00A172BF" w:rsidP="00427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A172B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Барсукова Наталья Николаевна </w:t>
      </w:r>
    </w:p>
    <w:p w14:paraId="51D25EDE" w14:textId="6FAE4145" w:rsidR="004279EE" w:rsidRDefault="00A172BF" w:rsidP="00427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4279EE">
        <w:rPr>
          <w:rFonts w:ascii="Times New Roman" w:hAnsi="Times New Roman" w:cs="Times New Roman"/>
          <w:color w:val="000000"/>
          <w:sz w:val="24"/>
        </w:rPr>
        <w:t>Светова Жанна Александровна</w:t>
      </w:r>
    </w:p>
    <w:p w14:paraId="0B0AF7CB" w14:textId="7AD3FD87" w:rsidR="00A172BF" w:rsidRDefault="00A172BF" w:rsidP="00427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</w:rPr>
        <w:t>Кофтурова Надежда Васильевна</w:t>
      </w:r>
    </w:p>
    <w:p w14:paraId="31B22B37" w14:textId="63A635A2" w:rsidR="00A172BF" w:rsidRDefault="00A172BF" w:rsidP="00427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</w:rPr>
        <w:t>Зиновьева Лариса Владимировна</w:t>
      </w:r>
    </w:p>
    <w:p w14:paraId="3DF0ED50" w14:textId="77777777" w:rsidR="00A172BF" w:rsidRDefault="00A172BF" w:rsidP="00A172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</w:rPr>
        <w:t>Наделяева Лариса Петровна (on-line)</w:t>
      </w:r>
    </w:p>
    <w:p w14:paraId="7A647C84" w14:textId="592D6A77" w:rsidR="00A172BF" w:rsidRDefault="00520E6C" w:rsidP="00427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Борисова Ирина</w:t>
      </w:r>
      <w:r w:rsidR="00B2050B">
        <w:rPr>
          <w:rFonts w:ascii="Times New Roman" w:hAnsi="Times New Roman" w:cs="Times New Roman"/>
          <w:color w:val="000000"/>
          <w:sz w:val="24"/>
        </w:rPr>
        <w:t xml:space="preserve"> Анатольевна</w:t>
      </w:r>
    </w:p>
    <w:p w14:paraId="022F93D7" w14:textId="51EC1448" w:rsidR="00520E6C" w:rsidRDefault="00520E6C" w:rsidP="00427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7. Галкина Светлана Николаевна</w:t>
      </w:r>
    </w:p>
    <w:p w14:paraId="68D2DF3A" w14:textId="6844C154" w:rsidR="00520E6C" w:rsidRDefault="00520E6C" w:rsidP="00427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Шайдулина Ирина</w:t>
      </w:r>
      <w:r w:rsidR="00B2050B">
        <w:rPr>
          <w:rFonts w:ascii="Times New Roman" w:hAnsi="Times New Roman" w:cs="Times New Roman"/>
          <w:color w:val="000000"/>
          <w:sz w:val="24"/>
        </w:rPr>
        <w:t xml:space="preserve"> Шайхуловна</w:t>
      </w:r>
    </w:p>
    <w:p w14:paraId="386AF500" w14:textId="6212E91A" w:rsidR="007F56BF" w:rsidRDefault="00B2050B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Кольчугина Мария Владимировна</w:t>
      </w:r>
    </w:p>
    <w:p w14:paraId="0A85736C" w14:textId="16B7E481" w:rsidR="00087F56" w:rsidRPr="00006F71" w:rsidRDefault="00087F56" w:rsidP="007F56BF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006F71">
        <w:rPr>
          <w:rFonts w:ascii="Times New Roman" w:hAnsi="Times New Roman" w:cs="Times New Roman"/>
          <w:b/>
          <w:bCs/>
          <w:color w:val="000000"/>
          <w:sz w:val="24"/>
        </w:rPr>
        <w:t>ТЕМЫ:</w:t>
      </w:r>
    </w:p>
    <w:p w14:paraId="27C5EA81" w14:textId="1122995A" w:rsidR="00087F56" w:rsidRDefault="00087F56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Разработка Части Абсолют,</w:t>
      </w:r>
    </w:p>
    <w:p w14:paraId="7761C924" w14:textId="11AAB5D2" w:rsidR="00087F56" w:rsidRDefault="00087F56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Разработка частей для граждан территории служения</w:t>
      </w:r>
      <w:r w:rsidR="00006F71">
        <w:rPr>
          <w:rFonts w:ascii="Times New Roman" w:hAnsi="Times New Roman" w:cs="Times New Roman"/>
          <w:color w:val="000000"/>
          <w:sz w:val="24"/>
        </w:rPr>
        <w:t>,</w:t>
      </w:r>
    </w:p>
    <w:p w14:paraId="5D0DE44C" w14:textId="34D5F433" w:rsidR="00006F71" w:rsidRDefault="00006F71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Рождение Свыше и Новое рождение в 32-х архетипах 16 космосов,</w:t>
      </w:r>
    </w:p>
    <w:p w14:paraId="0F062212" w14:textId="46C08DEE" w:rsidR="00006F71" w:rsidRDefault="00006F71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зданий Подразделения ИВДИВО Красноярск</w:t>
      </w:r>
    </w:p>
    <w:p w14:paraId="7A45C628" w14:textId="77777777" w:rsidR="007F56BF" w:rsidRDefault="007F56BF" w:rsidP="007F56B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D3D0FE3" w14:textId="4AA43D0C" w:rsidR="00462CE9" w:rsidRDefault="00462CE9" w:rsidP="007F56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Вхождение в обновление Столпа Подразделения</w:t>
      </w:r>
      <w:r w:rsidR="00EE7F19">
        <w:rPr>
          <w:rFonts w:ascii="Times New Roman" w:hAnsi="Times New Roman" w:cs="Times New Roman"/>
          <w:color w:val="000000"/>
          <w:sz w:val="24"/>
        </w:rPr>
        <w:t>. Объявили о филиале Подразделения на о. Сахалин,</w:t>
      </w:r>
    </w:p>
    <w:p w14:paraId="1E97A553" w14:textId="45F5CE1F" w:rsidR="00462CE9" w:rsidRDefault="00462CE9" w:rsidP="007F56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 Части Абсолют (чем строится часть</w:t>
      </w:r>
      <w:r w:rsidR="004654B3">
        <w:rPr>
          <w:rFonts w:ascii="Times New Roman" w:hAnsi="Times New Roman" w:cs="Times New Roman"/>
          <w:color w:val="000000"/>
          <w:sz w:val="24"/>
        </w:rPr>
        <w:t xml:space="preserve"> Абсолют: 512 систем – Фора творения, 512 аппаратов – Абсолют субъядерности, 512 Частностей – Жизнь-созидание</w:t>
      </w:r>
      <w:r>
        <w:rPr>
          <w:rFonts w:ascii="Times New Roman" w:hAnsi="Times New Roman" w:cs="Times New Roman"/>
          <w:color w:val="000000"/>
          <w:sz w:val="24"/>
        </w:rPr>
        <w:t>)</w:t>
      </w:r>
      <w:r w:rsidR="004654B3">
        <w:rPr>
          <w:rFonts w:ascii="Times New Roman" w:hAnsi="Times New Roman" w:cs="Times New Roman"/>
          <w:color w:val="000000"/>
          <w:sz w:val="24"/>
        </w:rPr>
        <w:t>,</w:t>
      </w:r>
    </w:p>
    <w:p w14:paraId="01F151A8" w14:textId="19C6C8AF" w:rsidR="004654B3" w:rsidRDefault="004654B3" w:rsidP="007F56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 проблемы с ЭП в Подразделении</w:t>
      </w:r>
      <w:r w:rsidR="00EE7F19">
        <w:rPr>
          <w:rFonts w:ascii="Times New Roman" w:hAnsi="Times New Roman" w:cs="Times New Roman"/>
          <w:color w:val="000000"/>
          <w:sz w:val="24"/>
        </w:rPr>
        <w:t>,</w:t>
      </w:r>
    </w:p>
    <w:p w14:paraId="08983D9B" w14:textId="3D697E27" w:rsidR="00094F5B" w:rsidRDefault="00094F5B" w:rsidP="007F56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Практика преображение части Абсолют на Новый Синтез, обновление каждым ДП оболочки своей организации и 32 наук (провела </w:t>
      </w:r>
      <w:r w:rsidR="00EE7F19">
        <w:rPr>
          <w:rFonts w:ascii="Times New Roman" w:hAnsi="Times New Roman" w:cs="Times New Roman"/>
          <w:color w:val="000000"/>
          <w:sz w:val="24"/>
        </w:rPr>
        <w:t>Мелентьева Т.Г.)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1CFDF78" w14:textId="5DFFB2E4" w:rsidR="007F56BF" w:rsidRPr="004052F7" w:rsidRDefault="007F56BF" w:rsidP="007F56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052F7">
        <w:rPr>
          <w:rFonts w:ascii="Times New Roman" w:hAnsi="Times New Roman" w:cs="Times New Roman"/>
          <w:color w:val="000000"/>
          <w:sz w:val="24"/>
        </w:rPr>
        <w:t>Вхождение в новое.</w:t>
      </w:r>
      <w:r w:rsidR="004654B3">
        <w:rPr>
          <w:rFonts w:ascii="Times New Roman" w:hAnsi="Times New Roman" w:cs="Times New Roman"/>
          <w:color w:val="000000"/>
          <w:sz w:val="24"/>
        </w:rPr>
        <w:t xml:space="preserve"> ( Практику провела </w:t>
      </w:r>
      <w:r w:rsidR="002B28A4">
        <w:rPr>
          <w:rFonts w:ascii="Times New Roman" w:hAnsi="Times New Roman" w:cs="Times New Roman"/>
          <w:color w:val="000000"/>
          <w:sz w:val="24"/>
        </w:rPr>
        <w:t>Иванченко О.К.)</w:t>
      </w:r>
    </w:p>
    <w:p w14:paraId="7EBCF101" w14:textId="627B92BA" w:rsidR="007F56BF" w:rsidRDefault="00F939B5" w:rsidP="007F56BF">
      <w:pPr>
        <w:pStyle w:val="a3"/>
        <w:rPr>
          <w:rFonts w:ascii="Times New Roman" w:hAnsi="Times New Roman" w:cs="Times New Roman"/>
          <w:b/>
          <w:color w:val="000000"/>
          <w:sz w:val="24"/>
        </w:rPr>
      </w:pPr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>тяжаем 32 Рождения Свыше 32-мя архетипами шестнадцати Космосов каждым из нас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F56BF" w:rsidRPr="00F939B5">
        <w:rPr>
          <w:rFonts w:ascii="Times New Roman" w:hAnsi="Times New Roman" w:cs="Times New Roman"/>
          <w:b/>
          <w:bCs/>
          <w:iCs/>
          <w:color w:val="000000"/>
          <w:sz w:val="24"/>
        </w:rPr>
        <w:t>и</w:t>
      </w:r>
      <w:r w:rsidR="007F56BF" w:rsidRPr="004052F7">
        <w:rPr>
          <w:rFonts w:ascii="Times New Roman" w:hAnsi="Times New Roman" w:cs="Times New Roman"/>
          <w:b/>
          <w:color w:val="000000"/>
          <w:sz w:val="24"/>
        </w:rPr>
        <w:t xml:space="preserve"> Новое Рождение</w:t>
      </w:r>
      <w:r w:rsidR="0074584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45848" w:rsidRPr="00745848">
        <w:rPr>
          <w:rFonts w:ascii="Times New Roman" w:hAnsi="Times New Roman" w:cs="Times New Roman"/>
          <w:b/>
          <w:bCs/>
          <w:iCs/>
          <w:sz w:val="24"/>
          <w:szCs w:val="24"/>
        </w:rPr>
        <w:t>32-х архетипов ИВДИВО</w:t>
      </w:r>
      <w:r w:rsidR="007F56BF" w:rsidRPr="004052F7">
        <w:rPr>
          <w:rFonts w:ascii="Times New Roman" w:hAnsi="Times New Roman" w:cs="Times New Roman"/>
          <w:b/>
          <w:color w:val="000000"/>
          <w:sz w:val="24"/>
        </w:rPr>
        <w:t>:</w:t>
      </w:r>
    </w:p>
    <w:p w14:paraId="5DB22072" w14:textId="77777777" w:rsidR="00DD1889" w:rsidRDefault="00DD1889" w:rsidP="00DD18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четвертой Извечной Высшей Суперизвечины 7684-го архетипа ИВДИВО;                                                                        пятой Метаизвечной Высшей Суперизвечины 7685-го архетипа ИВДИВО;                                четвёртой Извечной Высшей Всеизвечины 7172-го архетипа ИВДИВО;                                         пятой Метаизвечной Высшей Всеизвечины 7173-го архетипа ИВДИВО;                               четвёртой Извечной Высшей Октоизвечины 6660-го архетипа ИВДИВО;                                      пятой Метаизвечной Высшей Октаизвечины 6661-го архетипа ИВДИВО;                                  четвёртой Извечной Высшей Метаизвечины 6148-го архетипа ИВДИВО;                                       пятой Метаизвечной Высшей Метаизвечины 6149-го архетипа ИВДИВО;                                   четвёртой Извечной Высшей Извечины 5636-го архетипа ИВДИВО;                                                     пятой Метаизвечной Высшей Извечины 5637-го архетипа ИВДИВО;                                                четвёртой Извечной Высшей Всеедины 5124-го архетипа ИВДИВО;                                                          пятой Метаизвечной Высшей Всеедины 5125-го архетипа ИВДИВО;                           восемнадцатой Октавной Высшей Октавы Человек-Посвящённого 4626-го архетипа ИВДИВО;                                                                                                                                               Всеединой Высшей Октавы Человек-Посвященного 4627-го архетипа ИВДИВО; Метаизвечной Высшей Метагалактики Человек-Посвящённого 4117-го архетипа ИВДИВО;                                                                                                                                                                 Октаизвечной Высшей Метагалактики Человек-Посвящённого 4118-го архетипа ИВДИВО;                                                                                                                                         Метаизвечной Суперизвечины Человек-Посвящённого 3605-го архетипа ИВДИВО; Октаизвечной Супреизвечины Человек-Посвящённого 3606-го архетипа ИВДИВО; Метаизвечной Всеизвечины Человек-Посвящённого 3093-го архетипа ИВДИВО; Октаизвечной Всеизвечины Человек-Посвященного 3094-го архетипа ИВДИВО; Метаизвечной Октаизвечины Человек-Посвящённого 2581-го архетипа ИВДИВО; Октаизвечины Фа Человек-Посвящённого 2582-го архетипа ИВДИВО;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Соль-ИВДИВО Метаизвечины Человек-Служащего 2983-го архетипа ИВДИВО;                             Ля-ИВДИВО Метаизвечины Человек-Служащего 2984-го архетипа ИВДИВО;                                   Си-ИВДИВО   Человек-Служащего 1583-го архетипа ИВДИВО;                                                     ИВДИВО Извечины Человек-Служащего 1584-го архетипа ИВДИВО;                                  ИВДИВО Всеедины Человек-Служащего 1072-гоархетипа ИВДИВО;                      Метагалактической Всеедины Человек-Ипостаси 1073-го архетипа ИВДИВО;                               Си-ИВДИВО Октавы Человек-Учителя 591-го архетипа ИВДИВО;                                                ИВДИВО-Октавы Человек-Учителя 592-го архетипа ИВДИВО;                                                       Соль-ИВДИВО Метагалактики Человека-Аватара 109-го архетипа ИВДИВО;                                                            Ля-ИВДИВО Метагалактики Человека-Аватара 110-го архетипа ИВДИВО.</w:t>
      </w:r>
    </w:p>
    <w:p w14:paraId="09506FC1" w14:textId="77777777" w:rsidR="00711816" w:rsidRPr="00711816" w:rsidRDefault="00711816" w:rsidP="00711816">
      <w:pPr>
        <w:rPr>
          <w:rFonts w:ascii="Times New Roman" w:hAnsi="Times New Roman" w:cs="Times New Roman"/>
          <w:b/>
          <w:color w:val="000000"/>
          <w:sz w:val="24"/>
        </w:rPr>
      </w:pPr>
    </w:p>
    <w:p w14:paraId="26C87921" w14:textId="77777777" w:rsidR="00462CE9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Трансляция </w:t>
      </w:r>
      <w:r w:rsidR="00DD1889">
        <w:rPr>
          <w:rFonts w:ascii="Times New Roman" w:hAnsi="Times New Roman" w:cs="Times New Roman"/>
          <w:color w:val="000000"/>
          <w:sz w:val="24"/>
        </w:rPr>
        <w:t xml:space="preserve">32-х </w:t>
      </w:r>
      <w:r w:rsidR="00745848"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>астных ИВДИВО</w:t>
      </w:r>
      <w:r w:rsidR="00DD1889">
        <w:rPr>
          <w:rFonts w:ascii="Times New Roman" w:hAnsi="Times New Roman" w:cs="Times New Roman"/>
          <w:color w:val="000000"/>
          <w:sz w:val="24"/>
        </w:rPr>
        <w:t>-з</w:t>
      </w:r>
      <w:r>
        <w:rPr>
          <w:rFonts w:ascii="Times New Roman" w:hAnsi="Times New Roman" w:cs="Times New Roman"/>
          <w:color w:val="000000"/>
          <w:sz w:val="24"/>
        </w:rPr>
        <w:t>даний</w:t>
      </w:r>
    </w:p>
    <w:p w14:paraId="6C7D7D2C" w14:textId="77777777" w:rsidR="00462CE9" w:rsidRDefault="00462CE9" w:rsidP="007F56B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Преображение </w:t>
      </w:r>
      <w:r w:rsidRPr="00462CE9">
        <w:rPr>
          <w:rFonts w:ascii="Times New Roman" w:hAnsi="Times New Roman" w:cs="Times New Roman"/>
          <w:iCs/>
          <w:sz w:val="24"/>
          <w:szCs w:val="24"/>
        </w:rPr>
        <w:t>Част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Ядр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 Синтеза Изначально Вышестоящего Отца в каждом из нас.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реображение Части Кут Хуми, Ядра Синтеза Изначально Вышестоящего Отца вокруг Кут Хуми в каждом из нас. </w:t>
      </w:r>
    </w:p>
    <w:p w14:paraId="7DB74B90" w14:textId="13197563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  <w:r w:rsidRPr="00141794">
        <w:rPr>
          <w:rFonts w:ascii="Times New Roman" w:hAnsi="Times New Roman" w:cs="Times New Roman"/>
          <w:color w:val="000000"/>
          <w:sz w:val="24"/>
        </w:rPr>
        <w:t xml:space="preserve">Стяжание </w:t>
      </w:r>
      <w:r w:rsidR="00745848">
        <w:rPr>
          <w:rFonts w:ascii="Times New Roman" w:hAnsi="Times New Roman" w:cs="Times New Roman"/>
          <w:color w:val="000000"/>
          <w:sz w:val="24"/>
        </w:rPr>
        <w:t>64</w:t>
      </w:r>
      <w:r w:rsidRPr="00141794">
        <w:rPr>
          <w:rFonts w:ascii="Times New Roman" w:hAnsi="Times New Roman" w:cs="Times New Roman"/>
          <w:color w:val="000000"/>
          <w:sz w:val="24"/>
        </w:rPr>
        <w:t xml:space="preserve"> Зданий подразделения ИВ</w:t>
      </w:r>
      <w:r>
        <w:rPr>
          <w:rFonts w:ascii="Times New Roman" w:hAnsi="Times New Roman" w:cs="Times New Roman"/>
          <w:color w:val="000000"/>
          <w:sz w:val="24"/>
        </w:rPr>
        <w:t>ДИВО Красноярск</w:t>
      </w:r>
      <w:r w:rsidR="00745848">
        <w:rPr>
          <w:rFonts w:ascii="Times New Roman" w:hAnsi="Times New Roman" w:cs="Times New Roman"/>
          <w:color w:val="000000"/>
          <w:sz w:val="24"/>
        </w:rPr>
        <w:t xml:space="preserve"> в 32-х архетипах 16-ти космосов</w:t>
      </w:r>
      <w:r>
        <w:rPr>
          <w:rFonts w:ascii="Times New Roman" w:hAnsi="Times New Roman" w:cs="Times New Roman"/>
          <w:color w:val="000000"/>
          <w:sz w:val="24"/>
        </w:rPr>
        <w:t xml:space="preserve">. Координация </w:t>
      </w:r>
      <w:r w:rsidR="00745848">
        <w:rPr>
          <w:rFonts w:ascii="Times New Roman" w:hAnsi="Times New Roman" w:cs="Times New Roman"/>
          <w:color w:val="000000"/>
          <w:sz w:val="24"/>
        </w:rPr>
        <w:t>940</w:t>
      </w:r>
      <w:r w:rsidRPr="00141794">
        <w:rPr>
          <w:rFonts w:ascii="Times New Roman" w:hAnsi="Times New Roman" w:cs="Times New Roman"/>
          <w:color w:val="000000"/>
          <w:sz w:val="24"/>
        </w:rPr>
        <w:t xml:space="preserve"> Зданий</w:t>
      </w:r>
      <w:r w:rsidR="00745848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Pr="00141794">
        <w:rPr>
          <w:rFonts w:ascii="Times New Roman" w:hAnsi="Times New Roman" w:cs="Times New Roman"/>
          <w:color w:val="000000"/>
          <w:sz w:val="24"/>
        </w:rPr>
        <w:t xml:space="preserve"> в однородном явлении столпного выражения, преображение Кубов Си</w:t>
      </w:r>
      <w:r w:rsidR="00462CE9">
        <w:rPr>
          <w:rFonts w:ascii="Times New Roman" w:hAnsi="Times New Roman" w:cs="Times New Roman"/>
          <w:color w:val="000000"/>
          <w:sz w:val="24"/>
        </w:rPr>
        <w:t>.</w:t>
      </w:r>
    </w:p>
    <w:p w14:paraId="3508DE1B" w14:textId="1DDC17C4" w:rsidR="00EE7F19" w:rsidRDefault="00EE7F19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Обсуждение Новогодних стяжаний, составление графика ведения практик</w:t>
      </w:r>
      <w:r w:rsidR="00006F71">
        <w:rPr>
          <w:rFonts w:ascii="Times New Roman" w:hAnsi="Times New Roman" w:cs="Times New Roman"/>
          <w:color w:val="000000"/>
          <w:sz w:val="24"/>
        </w:rPr>
        <w:t>. В Новогодние стяжания добавить наделение граждан территории единицами Созидания.</w:t>
      </w:r>
    </w:p>
    <w:p w14:paraId="52B91AED" w14:textId="74AA5F22" w:rsidR="00EE7F19" w:rsidRDefault="00EE7F19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Обсуждение темы </w:t>
      </w:r>
      <w:r w:rsidR="00297153">
        <w:rPr>
          <w:rFonts w:ascii="Times New Roman" w:hAnsi="Times New Roman" w:cs="Times New Roman"/>
          <w:color w:val="000000"/>
          <w:sz w:val="24"/>
        </w:rPr>
        <w:t xml:space="preserve">для презентации  Подразделения на </w:t>
      </w:r>
      <w:r>
        <w:rPr>
          <w:rFonts w:ascii="Times New Roman" w:hAnsi="Times New Roman" w:cs="Times New Roman"/>
          <w:color w:val="000000"/>
          <w:sz w:val="24"/>
        </w:rPr>
        <w:t>съезд ИВДИВО 2025</w:t>
      </w:r>
      <w:r w:rsidR="00297153">
        <w:rPr>
          <w:rFonts w:ascii="Times New Roman" w:hAnsi="Times New Roman" w:cs="Times New Roman"/>
          <w:color w:val="000000"/>
          <w:sz w:val="24"/>
        </w:rPr>
        <w:t>,</w:t>
      </w:r>
    </w:p>
    <w:p w14:paraId="47108BD2" w14:textId="48F14CC0" w:rsidR="00297153" w:rsidRDefault="00297153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Обсуждение подготовки к региональному съезду 3-х подразделений в Бородино.</w:t>
      </w:r>
    </w:p>
    <w:p w14:paraId="6C1A4DCB" w14:textId="50B6CBFA" w:rsidR="00297153" w:rsidRDefault="00297153" w:rsidP="007F56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Напомнили о необходимости готовить тезисы и сборник статей для публикации</w:t>
      </w:r>
    </w:p>
    <w:p w14:paraId="6281F7EF" w14:textId="77777777" w:rsidR="007F56BF" w:rsidRDefault="007F56BF" w:rsidP="007F56B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F118356" w14:textId="77777777" w:rsidR="007F56BF" w:rsidRPr="00DD0180" w:rsidRDefault="007F56BF" w:rsidP="007F56BF">
      <w:pPr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D0180">
        <w:rPr>
          <w:rFonts w:ascii="Times New Roman" w:hAnsi="Times New Roman" w:cs="Times New Roman"/>
          <w:color w:val="000000"/>
          <w:sz w:val="24"/>
          <w:szCs w:val="24"/>
        </w:rPr>
        <w:t>В ночной СД максимально наработать взаимодействия с ИВАС ИВО Яновом в отстройке качественного Служения в подразделении ИВДИВО Красноярск. Отв. Каждый ДП.</w:t>
      </w:r>
    </w:p>
    <w:p w14:paraId="6BA63382" w14:textId="77777777" w:rsidR="00087F56" w:rsidRDefault="007F56BF" w:rsidP="007F56BF">
      <w:pPr>
        <w:pStyle w:val="a3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F2DEF">
        <w:rPr>
          <w:rFonts w:ascii="Times New Roman" w:hAnsi="Times New Roman" w:cs="Times New Roman"/>
          <w:color w:val="000000"/>
          <w:sz w:val="24"/>
          <w:szCs w:val="24"/>
        </w:rPr>
        <w:t>Подготовить график Новогодних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DEF">
        <w:rPr>
          <w:rFonts w:ascii="Times New Roman" w:hAnsi="Times New Roman" w:cs="Times New Roman"/>
          <w:color w:val="000000"/>
          <w:sz w:val="24"/>
          <w:szCs w:val="24"/>
        </w:rPr>
        <w:t>стяжаний на 16 дней. 8 горизонтов, по 2 ответственных ДП на каждый день Новогодних стяжаний. (</w:t>
      </w:r>
      <w:r w:rsidR="00087F56">
        <w:rPr>
          <w:rFonts w:ascii="Times New Roman" w:hAnsi="Times New Roman" w:cs="Times New Roman"/>
          <w:color w:val="000000"/>
          <w:sz w:val="24"/>
          <w:szCs w:val="24"/>
        </w:rPr>
        <w:t>ответственный  за составление графика Горелова Г.)</w:t>
      </w:r>
    </w:p>
    <w:p w14:paraId="4DE84937" w14:textId="11095810" w:rsidR="007F56BF" w:rsidRDefault="00663B6C" w:rsidP="00663B6C">
      <w:pPr>
        <w:pStyle w:val="a3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Каждому ДП сде</w:t>
      </w:r>
      <w:r w:rsidRPr="00663B6C">
        <w:rPr>
          <w:rFonts w:ascii="Times New Roman" w:hAnsi="Times New Roman" w:cs="Times New Roman"/>
          <w:color w:val="000000"/>
          <w:sz w:val="24"/>
          <w:szCs w:val="24"/>
        </w:rPr>
        <w:t>лать акцент на ФА</w:t>
      </w:r>
      <w:r w:rsidR="007F56BF" w:rsidRPr="00663B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840E84" w14:textId="7EA0CD03" w:rsidR="00663B6C" w:rsidRPr="00663B6C" w:rsidRDefault="00663B6C" w:rsidP="00663B6C">
      <w:pPr>
        <w:pStyle w:val="a3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Подумать над выбором темы для презентации на Съезде ИВДИВО</w:t>
      </w:r>
      <w:r w:rsidR="00B54B75">
        <w:rPr>
          <w:rFonts w:ascii="Times New Roman" w:hAnsi="Times New Roman" w:cs="Times New Roman"/>
          <w:color w:val="000000"/>
          <w:sz w:val="24"/>
          <w:szCs w:val="24"/>
        </w:rPr>
        <w:t>: Интенционал Созидания Абсолютностью Научного Синтеза.</w:t>
      </w:r>
    </w:p>
    <w:p w14:paraId="048B1554" w14:textId="36FFC426" w:rsidR="00B54B75" w:rsidRDefault="007F56BF" w:rsidP="00B54B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Следующий Совет подразделения подготовить ДП </w:t>
      </w:r>
      <w:r w:rsidR="00B54B75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 Горизонта. </w:t>
      </w:r>
    </w:p>
    <w:p w14:paraId="0D14AE0A" w14:textId="1C73B3B3" w:rsidR="0061318A" w:rsidRDefault="0061318A" w:rsidP="0061318A">
      <w:pPr>
        <w:ind w:left="2832"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Светова Ж.А.</w:t>
      </w:r>
    </w:p>
    <w:p w14:paraId="487CDA9C" w14:textId="77777777" w:rsidR="007F56BF" w:rsidRDefault="007F56BF" w:rsidP="007F56BF">
      <w:pPr>
        <w:rPr>
          <w:rFonts w:ascii="Times New Roman" w:hAnsi="Times New Roman" w:cs="Times New Roman"/>
          <w:color w:val="000000"/>
          <w:sz w:val="24"/>
        </w:rPr>
      </w:pPr>
    </w:p>
    <w:p w14:paraId="2DE32268" w14:textId="77777777" w:rsidR="004D099D" w:rsidRDefault="004D099D"/>
    <w:sectPr w:rsidR="004D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3495"/>
    <w:multiLevelType w:val="hybridMultilevel"/>
    <w:tmpl w:val="4AF4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BF"/>
    <w:rsid w:val="00006F71"/>
    <w:rsid w:val="00087F56"/>
    <w:rsid w:val="00094F5B"/>
    <w:rsid w:val="00297153"/>
    <w:rsid w:val="002B28A4"/>
    <w:rsid w:val="002F2DEF"/>
    <w:rsid w:val="004279EE"/>
    <w:rsid w:val="00462CE9"/>
    <w:rsid w:val="004654B3"/>
    <w:rsid w:val="004D099D"/>
    <w:rsid w:val="00520E6C"/>
    <w:rsid w:val="0061318A"/>
    <w:rsid w:val="00663B6C"/>
    <w:rsid w:val="00711816"/>
    <w:rsid w:val="00745848"/>
    <w:rsid w:val="007F56BF"/>
    <w:rsid w:val="00A172BF"/>
    <w:rsid w:val="00B2050B"/>
    <w:rsid w:val="00B54B75"/>
    <w:rsid w:val="00DD1889"/>
    <w:rsid w:val="00E73788"/>
    <w:rsid w:val="00EE7F19"/>
    <w:rsid w:val="00F939B5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0BCD"/>
  <w15:chartTrackingRefBased/>
  <w15:docId w15:val="{952823F1-D3DC-4491-A9B2-EA3D112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2024-11-28T13:19:00Z</dcterms:created>
  <dcterms:modified xsi:type="dcterms:W3CDTF">2024-11-28T15:24:00Z</dcterms:modified>
</cp:coreProperties>
</file>